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0355F">
        <w:trPr>
          <w:trHeight w:hRule="exact" w:val="2136"/>
        </w:trPr>
        <w:tc>
          <w:tcPr>
            <w:tcW w:w="426" w:type="dxa"/>
          </w:tcPr>
          <w:p w:rsidR="0000355F" w:rsidRDefault="0000355F"/>
        </w:tc>
        <w:tc>
          <w:tcPr>
            <w:tcW w:w="710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851" w:type="dxa"/>
          </w:tcPr>
          <w:p w:rsidR="0000355F" w:rsidRDefault="0000355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both"/>
              <w:rPr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00355F" w:rsidRPr="001F53EB" w:rsidRDefault="0000355F">
            <w:pPr>
              <w:spacing w:after="0" w:line="240" w:lineRule="auto"/>
              <w:jc w:val="both"/>
              <w:rPr>
                <w:lang w:val="ru-RU"/>
              </w:rPr>
            </w:pPr>
          </w:p>
          <w:p w:rsidR="0000355F" w:rsidRDefault="001F53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355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55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55F" w:rsidRPr="001F53EB">
        <w:trPr>
          <w:trHeight w:hRule="exact" w:val="991"/>
        </w:trPr>
        <w:tc>
          <w:tcPr>
            <w:tcW w:w="426" w:type="dxa"/>
          </w:tcPr>
          <w:p w:rsidR="0000355F" w:rsidRDefault="0000355F"/>
        </w:tc>
        <w:tc>
          <w:tcPr>
            <w:tcW w:w="710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851" w:type="dxa"/>
          </w:tcPr>
          <w:p w:rsidR="0000355F" w:rsidRDefault="0000355F"/>
        </w:tc>
        <w:tc>
          <w:tcPr>
            <w:tcW w:w="285" w:type="dxa"/>
          </w:tcPr>
          <w:p w:rsidR="0000355F" w:rsidRDefault="0000355F"/>
        </w:tc>
        <w:tc>
          <w:tcPr>
            <w:tcW w:w="1277" w:type="dxa"/>
          </w:tcPr>
          <w:p w:rsidR="0000355F" w:rsidRDefault="00003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0355F" w:rsidRPr="001F53EB" w:rsidRDefault="00003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0355F">
        <w:trPr>
          <w:trHeight w:hRule="exact" w:val="277"/>
        </w:trPr>
        <w:tc>
          <w:tcPr>
            <w:tcW w:w="426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355F">
        <w:trPr>
          <w:trHeight w:hRule="exact" w:val="277"/>
        </w:trPr>
        <w:tc>
          <w:tcPr>
            <w:tcW w:w="426" w:type="dxa"/>
          </w:tcPr>
          <w:p w:rsidR="0000355F" w:rsidRDefault="0000355F"/>
        </w:tc>
        <w:tc>
          <w:tcPr>
            <w:tcW w:w="710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851" w:type="dxa"/>
          </w:tcPr>
          <w:p w:rsidR="0000355F" w:rsidRDefault="0000355F"/>
        </w:tc>
        <w:tc>
          <w:tcPr>
            <w:tcW w:w="285" w:type="dxa"/>
          </w:tcPr>
          <w:p w:rsidR="0000355F" w:rsidRDefault="0000355F"/>
        </w:tc>
        <w:tc>
          <w:tcPr>
            <w:tcW w:w="1277" w:type="dxa"/>
          </w:tcPr>
          <w:p w:rsidR="0000355F" w:rsidRDefault="0000355F"/>
        </w:tc>
        <w:tc>
          <w:tcPr>
            <w:tcW w:w="993" w:type="dxa"/>
          </w:tcPr>
          <w:p w:rsidR="0000355F" w:rsidRDefault="0000355F"/>
        </w:tc>
        <w:tc>
          <w:tcPr>
            <w:tcW w:w="2836" w:type="dxa"/>
          </w:tcPr>
          <w:p w:rsidR="0000355F" w:rsidRDefault="0000355F"/>
        </w:tc>
      </w:tr>
      <w:tr w:rsidR="0000355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55F" w:rsidRPr="001F53EB">
        <w:trPr>
          <w:trHeight w:hRule="exact" w:val="1135"/>
        </w:trPr>
        <w:tc>
          <w:tcPr>
            <w:tcW w:w="426" w:type="dxa"/>
          </w:tcPr>
          <w:p w:rsidR="0000355F" w:rsidRDefault="0000355F"/>
        </w:tc>
        <w:tc>
          <w:tcPr>
            <w:tcW w:w="710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управления (с практикумом)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0355F" w:rsidRPr="001F53EB">
        <w:trPr>
          <w:trHeight w:hRule="exact" w:val="1396"/>
        </w:trPr>
        <w:tc>
          <w:tcPr>
            <w:tcW w:w="426" w:type="dxa"/>
          </w:tcPr>
          <w:p w:rsidR="0000355F" w:rsidRDefault="000035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355F" w:rsidRPr="001F53E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0355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0355F" w:rsidRDefault="0000355F"/>
        </w:tc>
        <w:tc>
          <w:tcPr>
            <w:tcW w:w="285" w:type="dxa"/>
          </w:tcPr>
          <w:p w:rsidR="0000355F" w:rsidRDefault="0000355F"/>
        </w:tc>
        <w:tc>
          <w:tcPr>
            <w:tcW w:w="1277" w:type="dxa"/>
          </w:tcPr>
          <w:p w:rsidR="0000355F" w:rsidRDefault="0000355F"/>
        </w:tc>
        <w:tc>
          <w:tcPr>
            <w:tcW w:w="993" w:type="dxa"/>
          </w:tcPr>
          <w:p w:rsidR="0000355F" w:rsidRDefault="0000355F"/>
        </w:tc>
        <w:tc>
          <w:tcPr>
            <w:tcW w:w="2836" w:type="dxa"/>
          </w:tcPr>
          <w:p w:rsidR="0000355F" w:rsidRDefault="0000355F"/>
        </w:tc>
      </w:tr>
      <w:tr w:rsidR="0000355F">
        <w:trPr>
          <w:trHeight w:hRule="exact" w:val="155"/>
        </w:trPr>
        <w:tc>
          <w:tcPr>
            <w:tcW w:w="426" w:type="dxa"/>
          </w:tcPr>
          <w:p w:rsidR="0000355F" w:rsidRDefault="0000355F"/>
        </w:tc>
        <w:tc>
          <w:tcPr>
            <w:tcW w:w="710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1419" w:type="dxa"/>
          </w:tcPr>
          <w:p w:rsidR="0000355F" w:rsidRDefault="0000355F"/>
        </w:tc>
        <w:tc>
          <w:tcPr>
            <w:tcW w:w="851" w:type="dxa"/>
          </w:tcPr>
          <w:p w:rsidR="0000355F" w:rsidRDefault="0000355F"/>
        </w:tc>
        <w:tc>
          <w:tcPr>
            <w:tcW w:w="285" w:type="dxa"/>
          </w:tcPr>
          <w:p w:rsidR="0000355F" w:rsidRDefault="0000355F"/>
        </w:tc>
        <w:tc>
          <w:tcPr>
            <w:tcW w:w="1277" w:type="dxa"/>
          </w:tcPr>
          <w:p w:rsidR="0000355F" w:rsidRDefault="0000355F"/>
        </w:tc>
        <w:tc>
          <w:tcPr>
            <w:tcW w:w="993" w:type="dxa"/>
          </w:tcPr>
          <w:p w:rsidR="0000355F" w:rsidRDefault="0000355F"/>
        </w:tc>
        <w:tc>
          <w:tcPr>
            <w:tcW w:w="2836" w:type="dxa"/>
          </w:tcPr>
          <w:p w:rsidR="0000355F" w:rsidRDefault="0000355F"/>
        </w:tc>
      </w:tr>
      <w:tr w:rsidR="000035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55F" w:rsidRPr="001F53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355F" w:rsidRPr="001F53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 w:rsidRPr="001F53E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0355F" w:rsidRPr="001F53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0355F" w:rsidRPr="001F53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 w:rsidRPr="001F53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00355F" w:rsidRPr="001F53EB">
        <w:trPr>
          <w:trHeight w:hRule="exact" w:val="307"/>
        </w:trPr>
        <w:tc>
          <w:tcPr>
            <w:tcW w:w="426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 w:rsidRPr="001F53EB">
        <w:trPr>
          <w:trHeight w:hRule="exact" w:val="1324"/>
        </w:trPr>
        <w:tc>
          <w:tcPr>
            <w:tcW w:w="426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55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0355F" w:rsidRPr="001F53EB" w:rsidRDefault="00003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0355F" w:rsidRPr="001F53EB" w:rsidRDefault="00003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355F" w:rsidRDefault="001F5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5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Котлярова Т.С</w:t>
            </w:r>
          </w:p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355F" w:rsidRPr="001F53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0355F" w:rsidRPr="001F53EB" w:rsidRDefault="001F53EB">
      <w:pPr>
        <w:rPr>
          <w:sz w:val="0"/>
          <w:szCs w:val="0"/>
          <w:lang w:val="ru-RU"/>
        </w:rPr>
      </w:pPr>
      <w:r w:rsidRPr="001F5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55F">
        <w:trPr>
          <w:trHeight w:hRule="exact" w:val="555"/>
        </w:trPr>
        <w:tc>
          <w:tcPr>
            <w:tcW w:w="9640" w:type="dxa"/>
          </w:tcPr>
          <w:p w:rsidR="0000355F" w:rsidRDefault="0000355F"/>
        </w:tc>
      </w:tr>
      <w:tr w:rsidR="000035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55F" w:rsidRDefault="001F5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5F" w:rsidRPr="001F53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55F" w:rsidRPr="001F53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9E14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 (с практикумом)» в течение 2022/2023 учебного года: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0355F" w:rsidRPr="001F53EB" w:rsidRDefault="001F53EB">
      <w:pPr>
        <w:rPr>
          <w:sz w:val="0"/>
          <w:szCs w:val="0"/>
          <w:lang w:val="ru-RU"/>
        </w:rPr>
      </w:pPr>
      <w:r w:rsidRPr="001F5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5F" w:rsidRPr="001F5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0355F" w:rsidRPr="001F53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«Психология управления (с практикумом)».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55F" w:rsidRPr="001F53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 (с практикумом)»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003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55F" w:rsidRPr="001F53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00355F" w:rsidRPr="001F53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00355F" w:rsidRPr="001F53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00355F" w:rsidRPr="001F53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00355F" w:rsidRPr="001F53EB">
        <w:trPr>
          <w:trHeight w:hRule="exact" w:val="277"/>
        </w:trPr>
        <w:tc>
          <w:tcPr>
            <w:tcW w:w="9640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003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55F" w:rsidRPr="001F53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00355F" w:rsidRPr="001F53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00355F" w:rsidRPr="001F53EB">
        <w:trPr>
          <w:trHeight w:hRule="exact" w:val="416"/>
        </w:trPr>
        <w:tc>
          <w:tcPr>
            <w:tcW w:w="9640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 w:rsidRPr="001F53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0355F" w:rsidRPr="001F53EB" w:rsidRDefault="001F53EB">
      <w:pPr>
        <w:rPr>
          <w:sz w:val="0"/>
          <w:szCs w:val="0"/>
          <w:lang w:val="ru-RU"/>
        </w:rPr>
      </w:pPr>
      <w:r w:rsidRPr="001F5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0355F" w:rsidRPr="001F53E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«Психология управления (с практикумом)» относится к 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0355F" w:rsidRPr="001F53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355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00355F"/>
        </w:tc>
      </w:tr>
      <w:tr w:rsidR="0000355F" w:rsidRPr="001F53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00355F">
            <w:pPr>
              <w:rPr>
                <w:lang w:val="ru-RU"/>
              </w:rPr>
            </w:pPr>
          </w:p>
        </w:tc>
      </w:tr>
      <w:tr w:rsidR="0000355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00355F" w:rsidRPr="001F53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55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0355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55F" w:rsidRPr="001F53EB" w:rsidRDefault="00003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355F">
        <w:trPr>
          <w:trHeight w:hRule="exact" w:val="416"/>
        </w:trPr>
        <w:tc>
          <w:tcPr>
            <w:tcW w:w="3970" w:type="dxa"/>
          </w:tcPr>
          <w:p w:rsidR="0000355F" w:rsidRDefault="0000355F"/>
        </w:tc>
        <w:tc>
          <w:tcPr>
            <w:tcW w:w="1702" w:type="dxa"/>
          </w:tcPr>
          <w:p w:rsidR="0000355F" w:rsidRDefault="0000355F"/>
        </w:tc>
        <w:tc>
          <w:tcPr>
            <w:tcW w:w="1702" w:type="dxa"/>
          </w:tcPr>
          <w:p w:rsidR="0000355F" w:rsidRDefault="0000355F"/>
        </w:tc>
        <w:tc>
          <w:tcPr>
            <w:tcW w:w="426" w:type="dxa"/>
          </w:tcPr>
          <w:p w:rsidR="0000355F" w:rsidRDefault="0000355F"/>
        </w:tc>
        <w:tc>
          <w:tcPr>
            <w:tcW w:w="852" w:type="dxa"/>
          </w:tcPr>
          <w:p w:rsidR="0000355F" w:rsidRDefault="0000355F"/>
        </w:tc>
        <w:tc>
          <w:tcPr>
            <w:tcW w:w="993" w:type="dxa"/>
          </w:tcPr>
          <w:p w:rsidR="0000355F" w:rsidRDefault="0000355F"/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5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5F" w:rsidRDefault="00003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5F" w:rsidRDefault="00003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5F" w:rsidRDefault="00003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5F" w:rsidRDefault="0000355F"/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влияние в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03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компетентность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0355F" w:rsidRDefault="001F5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5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003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003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55F" w:rsidRPr="001F53EB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55F" w:rsidRDefault="001F53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00355F" w:rsidRPr="001F53EB" w:rsidRDefault="001F53EB">
      <w:pPr>
        <w:rPr>
          <w:sz w:val="0"/>
          <w:szCs w:val="0"/>
          <w:lang w:val="ru-RU"/>
        </w:rPr>
      </w:pPr>
      <w:r w:rsidRPr="001F5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5F" w:rsidRPr="001F53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3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55F" w:rsidRPr="001F53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</w:tr>
      <w:tr w:rsidR="0000355F" w:rsidRPr="001F5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355F" w:rsidRPr="001F53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</w:tr>
      <w:tr w:rsidR="0000355F" w:rsidRPr="001F5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3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0035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003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3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0035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003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3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355F" w:rsidRPr="001F53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</w:tr>
      <w:tr w:rsidR="0000355F" w:rsidRPr="001F5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355F" w:rsidRPr="001F53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</w:tr>
      <w:tr w:rsidR="0000355F" w:rsidRPr="001F5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3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0355F" w:rsidRPr="001F53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влияние в управленческой деятельности</w:t>
            </w:r>
          </w:p>
        </w:tc>
      </w:tr>
      <w:tr w:rsidR="0000355F" w:rsidRPr="001F53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003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355F" w:rsidRPr="001F53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 (с практикумом)» /  Котлярова Т.С. – Омск: Изд-во Омской гуманитарной академии, 2022.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355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0355F" w:rsidRDefault="001F5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55F" w:rsidRPr="001F53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978-5-534-01091-6.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4" w:history="1">
              <w:r w:rsidR="00940A68">
                <w:rPr>
                  <w:rStyle w:val="a3"/>
                  <w:lang w:val="ru-RU"/>
                </w:rPr>
                <w:t>https://urait.ru/bcode/432098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  <w:tr w:rsidR="0000355F" w:rsidRPr="001F53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978-5-534-05717-1.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5" w:history="1">
              <w:r w:rsidR="00940A68">
                <w:rPr>
                  <w:rStyle w:val="a3"/>
                  <w:lang w:val="ru-RU"/>
                </w:rPr>
                <w:t>https://urait.ru/bcode/473226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  <w:tr w:rsidR="0000355F" w:rsidRPr="001F53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6" w:history="1">
              <w:r w:rsidR="00940A68">
                <w:rPr>
                  <w:rStyle w:val="a3"/>
                  <w:lang w:val="ru-RU"/>
                </w:rPr>
                <w:t>https://urait.ru/bcode/473678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  <w:tr w:rsidR="0000355F" w:rsidRPr="001F53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Горяйнова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Горяйнов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978-5-4486-0654-0.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7" w:history="1">
              <w:r w:rsidR="00940A68">
                <w:rPr>
                  <w:rStyle w:val="a3"/>
                  <w:lang w:val="ru-RU"/>
                </w:rPr>
                <w:t>http://www.iprbookshop.ru/81492.html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  <w:tr w:rsidR="0000355F">
        <w:trPr>
          <w:trHeight w:hRule="exact" w:val="304"/>
        </w:trPr>
        <w:tc>
          <w:tcPr>
            <w:tcW w:w="285" w:type="dxa"/>
          </w:tcPr>
          <w:p w:rsidR="0000355F" w:rsidRPr="001F53EB" w:rsidRDefault="000035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55F" w:rsidRDefault="001F5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55F" w:rsidRPr="001F53E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8" w:history="1">
              <w:r w:rsidR="00940A68">
                <w:rPr>
                  <w:rStyle w:val="a3"/>
                  <w:lang w:val="ru-RU"/>
                </w:rPr>
                <w:t>https://urait.ru/bcode/469257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  <w:tr w:rsidR="0000355F" w:rsidRPr="001F53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5F" w:rsidRPr="001F53EB" w:rsidRDefault="001F53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Базаров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978-5-534-02345-9.</w:t>
            </w:r>
            <w:r w:rsidRPr="001F53EB">
              <w:rPr>
                <w:lang w:val="ru-RU"/>
              </w:rPr>
              <w:t xml:space="preserve"> 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53EB">
              <w:rPr>
                <w:lang w:val="ru-RU"/>
              </w:rPr>
              <w:t xml:space="preserve"> </w:t>
            </w:r>
            <w:hyperlink r:id="rId9" w:history="1">
              <w:r w:rsidR="00940A68">
                <w:rPr>
                  <w:rStyle w:val="a3"/>
                  <w:lang w:val="ru-RU"/>
                </w:rPr>
                <w:t>https://urait.ru/bcode/468743</w:t>
              </w:r>
            </w:hyperlink>
            <w:r w:rsidRPr="001F53EB">
              <w:rPr>
                <w:lang w:val="ru-RU"/>
              </w:rPr>
              <w:t xml:space="preserve"> </w:t>
            </w:r>
          </w:p>
        </w:tc>
      </w:tr>
    </w:tbl>
    <w:p w:rsidR="0000355F" w:rsidRPr="001F53EB" w:rsidRDefault="0000355F">
      <w:pPr>
        <w:rPr>
          <w:lang w:val="ru-RU"/>
        </w:rPr>
      </w:pPr>
    </w:p>
    <w:sectPr w:rsidR="0000355F" w:rsidRPr="001F53EB" w:rsidSect="000035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55F"/>
    <w:rsid w:val="0002418B"/>
    <w:rsid w:val="001003B8"/>
    <w:rsid w:val="001F0BC7"/>
    <w:rsid w:val="001F53EB"/>
    <w:rsid w:val="00551B8B"/>
    <w:rsid w:val="00655856"/>
    <w:rsid w:val="00940A68"/>
    <w:rsid w:val="009E1439"/>
    <w:rsid w:val="00A31E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3B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5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49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6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32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2098" TargetMode="External"/><Relationship Id="rId9" Type="http://schemas.openxmlformats.org/officeDocument/2006/relationships/hyperlink" Target="https://urait.ru/bcode/468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3338</Words>
  <Characters>19032</Characters>
  <Application>Microsoft Office Word</Application>
  <DocSecurity>0</DocSecurity>
  <Lines>158</Lines>
  <Paragraphs>44</Paragraphs>
  <ScaleCrop>false</ScaleCrop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2022-2023_ФГОС3++2022_Маг-ОФО-ПО(ГОУО)(22)_plx_Психология управления (с практикумом)</dc:title>
  <dc:creator>FastReport.NET</dc:creator>
  <cp:lastModifiedBy>Mark Bernstorf</cp:lastModifiedBy>
  <cp:revision>7</cp:revision>
  <dcterms:created xsi:type="dcterms:W3CDTF">2022-04-26T14:21:00Z</dcterms:created>
  <dcterms:modified xsi:type="dcterms:W3CDTF">2022-11-14T01:23:00Z</dcterms:modified>
</cp:coreProperties>
</file>